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E9" w:rsidRPr="004B15B7" w:rsidRDefault="00FE76E9" w:rsidP="00FE7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5B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6E9" w:rsidRPr="00FE76E9" w:rsidRDefault="00FE76E9" w:rsidP="00FE76E9">
      <w:pPr>
        <w:tabs>
          <w:tab w:val="left" w:pos="7740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6E9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6E9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6E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>с. Устье</w:t>
      </w:r>
    </w:p>
    <w:p w:rsidR="00FE76E9" w:rsidRPr="00FE76E9" w:rsidRDefault="00FE76E9" w:rsidP="00FE76E9">
      <w:pPr>
        <w:tabs>
          <w:tab w:val="left" w:pos="774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76E9" w:rsidRPr="00FE76E9" w:rsidRDefault="005E10F3" w:rsidP="00FE76E9">
      <w:pPr>
        <w:tabs>
          <w:tab w:val="left" w:pos="774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05.03.2018                                                                                                № 186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FE76E9" w:rsidRPr="00FE76E9" w:rsidRDefault="00FE76E9" w:rsidP="00FE76E9">
      <w:pPr>
        <w:pStyle w:val="2"/>
        <w:ind w:right="5811"/>
        <w:jc w:val="both"/>
        <w:rPr>
          <w:sz w:val="26"/>
          <w:szCs w:val="26"/>
        </w:rPr>
      </w:pPr>
    </w:p>
    <w:p w:rsidR="00FE76E9" w:rsidRPr="00FE76E9" w:rsidRDefault="00FE76E9" w:rsidP="00FE76E9">
      <w:pPr>
        <w:pStyle w:val="1"/>
        <w:spacing w:before="120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29 </w:t>
      </w:r>
      <w:r w:rsidR="005E10F3">
        <w:rPr>
          <w:rFonts w:ascii="Times New Roman" w:hAnsi="Times New Roman" w:cs="Times New Roman"/>
          <w:sz w:val="26"/>
          <w:szCs w:val="26"/>
        </w:rPr>
        <w:t>февраля</w:t>
      </w:r>
      <w:r w:rsidRPr="00FE76E9">
        <w:rPr>
          <w:rFonts w:ascii="Times New Roman" w:hAnsi="Times New Roman" w:cs="Times New Roman"/>
          <w:sz w:val="26"/>
          <w:szCs w:val="26"/>
        </w:rPr>
        <w:t xml:space="preserve"> 2016 года № 169 «Об утверждении порядка обращения граждан, назначения и </w:t>
      </w:r>
      <w:proofErr w:type="gramStart"/>
      <w:r w:rsidRPr="00FE76E9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FE76E9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 многодетным семьям на услуги бани»</w:t>
      </w:r>
    </w:p>
    <w:p w:rsidR="00FE76E9" w:rsidRDefault="00FE76E9" w:rsidP="00FE76E9">
      <w:pPr>
        <w:rPr>
          <w:rFonts w:ascii="Times New Roman" w:hAnsi="Times New Roman" w:cs="Times New Roman"/>
          <w:sz w:val="26"/>
          <w:szCs w:val="26"/>
        </w:rPr>
      </w:pPr>
    </w:p>
    <w:p w:rsidR="005E10F3" w:rsidRPr="00FE76E9" w:rsidRDefault="005E10F3" w:rsidP="00FE76E9">
      <w:pPr>
        <w:rPr>
          <w:rFonts w:ascii="Times New Roman" w:hAnsi="Times New Roman" w:cs="Times New Roman"/>
          <w:sz w:val="26"/>
          <w:szCs w:val="26"/>
        </w:rPr>
      </w:pPr>
    </w:p>
    <w:p w:rsidR="00FE76E9" w:rsidRPr="00FE76E9" w:rsidRDefault="00FE76E9" w:rsidP="00FE76E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Российской Федерации от 14 февраля 2017 года № 181 «О Единой государственной информационной системе социального обеспечения», ст. 43 Устава района администрация района </w:t>
      </w:r>
    </w:p>
    <w:p w:rsidR="00FE76E9" w:rsidRPr="00FE76E9" w:rsidRDefault="00FE76E9" w:rsidP="00FE76E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E76E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FE76E9" w:rsidRPr="00FE76E9" w:rsidRDefault="00FE76E9" w:rsidP="00FE76E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 xml:space="preserve">1. Порядок обращения граждан,  назначения и </w:t>
      </w:r>
      <w:proofErr w:type="gramStart"/>
      <w:r w:rsidRPr="00FE76E9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FE76E9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 многодетным семьям на услуги бани, утвержденный постановлением администрации района от 29 </w:t>
      </w:r>
      <w:r w:rsidR="005E10F3">
        <w:rPr>
          <w:rFonts w:ascii="Times New Roman" w:hAnsi="Times New Roman" w:cs="Times New Roman"/>
          <w:sz w:val="26"/>
          <w:szCs w:val="26"/>
        </w:rPr>
        <w:t>февраля</w:t>
      </w:r>
      <w:r w:rsidRPr="00FE76E9">
        <w:rPr>
          <w:rFonts w:ascii="Times New Roman" w:hAnsi="Times New Roman" w:cs="Times New Roman"/>
          <w:sz w:val="26"/>
          <w:szCs w:val="26"/>
        </w:rPr>
        <w:t xml:space="preserve"> 2016 года № 169 «Об утверждении порядка обращения граждан, назначения и предоставления дополнительных мер социальной поддержки многодетным семьям на услуги бани», дополнить пунктом 15 следующего содержания:</w:t>
      </w:r>
    </w:p>
    <w:p w:rsidR="00FE76E9" w:rsidRPr="00FE76E9" w:rsidRDefault="00FE76E9" w:rsidP="00FE76E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 xml:space="preserve">«15. </w:t>
      </w:r>
      <w:r w:rsidRPr="00FE76E9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предоставлении </w:t>
      </w:r>
      <w:r w:rsidRPr="00FE76E9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 многодетным семьям на услуги бани в с.Устье</w:t>
      </w:r>
      <w:r w:rsidRPr="00FE76E9">
        <w:rPr>
          <w:rFonts w:ascii="Times New Roman" w:hAnsi="Times New Roman" w:cs="Times New Roman"/>
          <w:color w:val="000000"/>
          <w:sz w:val="26"/>
          <w:szCs w:val="26"/>
        </w:rPr>
        <w:t xml:space="preserve"> 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 178-ФЗ «О государственной социальной помощи».</w:t>
      </w:r>
    </w:p>
    <w:p w:rsidR="00FE76E9" w:rsidRPr="00FE76E9" w:rsidRDefault="00FE76E9" w:rsidP="00FE76E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FE76E9" w:rsidRPr="00FE76E9" w:rsidRDefault="00FE76E9" w:rsidP="00FE76E9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76E9" w:rsidRPr="00FE76E9" w:rsidRDefault="00FE76E9" w:rsidP="00FE76E9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76E9" w:rsidRPr="00FE76E9" w:rsidRDefault="00FE76E9" w:rsidP="00FE76E9">
      <w:pPr>
        <w:tabs>
          <w:tab w:val="left" w:pos="68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76E9" w:rsidRPr="00FE76E9" w:rsidRDefault="00FE76E9" w:rsidP="00FE76E9">
      <w:pPr>
        <w:tabs>
          <w:tab w:val="left" w:pos="7371"/>
        </w:tabs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FE76E9">
        <w:rPr>
          <w:rFonts w:ascii="Times New Roman" w:hAnsi="Times New Roman" w:cs="Times New Roman"/>
          <w:sz w:val="26"/>
          <w:szCs w:val="26"/>
        </w:rPr>
        <w:t>Глава администрации района</w:t>
      </w:r>
      <w:r w:rsidRPr="00FE76E9">
        <w:rPr>
          <w:rFonts w:ascii="Times New Roman" w:hAnsi="Times New Roman" w:cs="Times New Roman"/>
          <w:sz w:val="26"/>
          <w:szCs w:val="26"/>
        </w:rPr>
        <w:tab/>
        <w:t>А.О. Семичев</w:t>
      </w:r>
    </w:p>
    <w:p w:rsidR="003F1748" w:rsidRDefault="003F1748"/>
    <w:sectPr w:rsidR="003F1748" w:rsidSect="003E7FF4">
      <w:pgSz w:w="11906" w:h="16838"/>
      <w:pgMar w:top="1078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6E9"/>
    <w:rsid w:val="003F1748"/>
    <w:rsid w:val="005E10F3"/>
    <w:rsid w:val="00A7379D"/>
    <w:rsid w:val="00F239F9"/>
    <w:rsid w:val="00FE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E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FE76E9"/>
    <w:pPr>
      <w:widowControl/>
      <w:autoSpaceDE/>
      <w:autoSpaceDN/>
      <w:adjustRightInd/>
      <w:ind w:right="6115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FE7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E76E9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FE76E9"/>
    <w:pPr>
      <w:suppressAutoHyphens/>
      <w:autoSpaceDE/>
      <w:autoSpaceDN/>
      <w:adjustRightInd/>
    </w:pPr>
    <w:rPr>
      <w:rFonts w:ascii="Courier New" w:hAnsi="Courier New" w:cs="DejaVu Sans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2018-02-22T06:12:00Z</dcterms:created>
  <dcterms:modified xsi:type="dcterms:W3CDTF">2018-03-06T07:19:00Z</dcterms:modified>
</cp:coreProperties>
</file>